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E4E63">
      <w:pPr>
        <w:spacing w:line="360" w:lineRule="auto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A5851DF">
      <w:pPr>
        <w:spacing w:line="360" w:lineRule="auto"/>
        <w:jc w:val="center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汉江集团公司2024年“六项机制”推进工作计划表</w:t>
      </w:r>
      <w:bookmarkEnd w:id="0"/>
    </w:p>
    <w:tbl>
      <w:tblPr>
        <w:tblStyle w:val="3"/>
        <w:tblW w:w="152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368"/>
        <w:gridCol w:w="9882"/>
        <w:gridCol w:w="1599"/>
        <w:gridCol w:w="1573"/>
      </w:tblGrid>
      <w:tr w14:paraId="40E4D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tblHeader/>
          <w:jc w:val="center"/>
        </w:trPr>
        <w:tc>
          <w:tcPr>
            <w:tcW w:w="849" w:type="dxa"/>
            <w:vAlign w:val="center"/>
          </w:tcPr>
          <w:p w14:paraId="1669CD18">
            <w:pPr>
              <w:jc w:val="center"/>
              <w:rPr>
                <w:rFonts w:ascii="楷体_GB2312" w:hAnsi="黑体" w:eastAsia="楷体_GB2312" w:cs="黑体"/>
                <w:b/>
                <w:szCs w:val="28"/>
              </w:rPr>
            </w:pPr>
            <w:r>
              <w:rPr>
                <w:rFonts w:hint="eastAsia" w:ascii="楷体_GB2312" w:hAnsi="黑体" w:eastAsia="楷体_GB2312" w:cs="黑体"/>
                <w:b/>
                <w:szCs w:val="28"/>
              </w:rPr>
              <w:t>序号</w:t>
            </w:r>
          </w:p>
        </w:tc>
        <w:tc>
          <w:tcPr>
            <w:tcW w:w="1368" w:type="dxa"/>
            <w:vAlign w:val="center"/>
          </w:tcPr>
          <w:p w14:paraId="14A08E67">
            <w:pPr>
              <w:jc w:val="center"/>
              <w:rPr>
                <w:rFonts w:ascii="楷体_GB2312" w:hAnsi="黑体" w:eastAsia="楷体_GB2312" w:cs="黑体"/>
                <w:b/>
                <w:szCs w:val="28"/>
              </w:rPr>
            </w:pPr>
            <w:r>
              <w:rPr>
                <w:rFonts w:hint="eastAsia" w:ascii="楷体_GB2312" w:hAnsi="黑体" w:eastAsia="楷体_GB2312" w:cs="黑体"/>
                <w:b/>
                <w:szCs w:val="28"/>
              </w:rPr>
              <w:t>主要工作</w:t>
            </w:r>
          </w:p>
        </w:tc>
        <w:tc>
          <w:tcPr>
            <w:tcW w:w="9882" w:type="dxa"/>
            <w:vAlign w:val="center"/>
          </w:tcPr>
          <w:p w14:paraId="0B150964">
            <w:pPr>
              <w:jc w:val="center"/>
              <w:rPr>
                <w:rFonts w:ascii="楷体_GB2312" w:hAnsi="黑体" w:eastAsia="楷体_GB2312" w:cs="黑体"/>
                <w:b/>
                <w:szCs w:val="28"/>
              </w:rPr>
            </w:pPr>
            <w:r>
              <w:rPr>
                <w:rFonts w:hint="eastAsia" w:ascii="楷体_GB2312" w:hAnsi="黑体" w:eastAsia="楷体_GB2312" w:cs="黑体"/>
                <w:b/>
                <w:szCs w:val="28"/>
              </w:rPr>
              <w:t>重点任务</w:t>
            </w:r>
          </w:p>
        </w:tc>
        <w:tc>
          <w:tcPr>
            <w:tcW w:w="1599" w:type="dxa"/>
            <w:vAlign w:val="center"/>
          </w:tcPr>
          <w:p w14:paraId="47ACE7AE">
            <w:pPr>
              <w:jc w:val="center"/>
              <w:rPr>
                <w:rFonts w:ascii="楷体_GB2312" w:hAnsi="黑体" w:eastAsia="楷体_GB2312" w:cs="黑体"/>
                <w:b/>
                <w:szCs w:val="28"/>
              </w:rPr>
            </w:pPr>
            <w:r>
              <w:rPr>
                <w:rFonts w:hint="eastAsia" w:ascii="楷体_GB2312" w:hAnsi="黑体" w:eastAsia="楷体_GB2312" w:cs="黑体"/>
                <w:b/>
                <w:szCs w:val="28"/>
              </w:rPr>
              <w:t>责任单位</w:t>
            </w:r>
          </w:p>
        </w:tc>
        <w:tc>
          <w:tcPr>
            <w:tcW w:w="1573" w:type="dxa"/>
            <w:vAlign w:val="center"/>
          </w:tcPr>
          <w:p w14:paraId="7582BF77">
            <w:pPr>
              <w:jc w:val="center"/>
              <w:rPr>
                <w:rFonts w:ascii="楷体_GB2312" w:hAnsi="黑体" w:eastAsia="楷体_GB2312" w:cs="黑体"/>
                <w:b/>
                <w:szCs w:val="28"/>
              </w:rPr>
            </w:pPr>
            <w:r>
              <w:rPr>
                <w:rFonts w:hint="eastAsia" w:ascii="楷体_GB2312" w:hAnsi="黑体" w:eastAsia="楷体_GB2312" w:cs="黑体"/>
                <w:b/>
                <w:szCs w:val="28"/>
              </w:rPr>
              <w:t>完成时限</w:t>
            </w:r>
          </w:p>
        </w:tc>
      </w:tr>
      <w:tr w14:paraId="70911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9" w:type="dxa"/>
            <w:vMerge w:val="restart"/>
            <w:vAlign w:val="center"/>
          </w:tcPr>
          <w:p w14:paraId="50FCB52E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一</w:t>
            </w:r>
          </w:p>
        </w:tc>
        <w:tc>
          <w:tcPr>
            <w:tcW w:w="1368" w:type="dxa"/>
            <w:vMerge w:val="restart"/>
            <w:vAlign w:val="center"/>
          </w:tcPr>
          <w:p w14:paraId="4C797FF4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负责人带头研究推进</w:t>
            </w:r>
          </w:p>
        </w:tc>
        <w:tc>
          <w:tcPr>
            <w:tcW w:w="9882" w:type="dxa"/>
            <w:vAlign w:val="center"/>
          </w:tcPr>
          <w:p w14:paraId="54D5776F">
            <w:pPr>
              <w:spacing w:line="480" w:lineRule="exact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1.在集团公司安全生产工作会议中、印发的2024年工作要点中，均专项部署“六项机制”构建工作。</w:t>
            </w:r>
          </w:p>
        </w:tc>
        <w:tc>
          <w:tcPr>
            <w:tcW w:w="1599" w:type="dxa"/>
            <w:vAlign w:val="center"/>
          </w:tcPr>
          <w:p w14:paraId="7BAEF646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安环部</w:t>
            </w:r>
          </w:p>
        </w:tc>
        <w:tc>
          <w:tcPr>
            <w:tcW w:w="1573" w:type="dxa"/>
            <w:vAlign w:val="center"/>
          </w:tcPr>
          <w:p w14:paraId="07D8D784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4月30日</w:t>
            </w:r>
          </w:p>
        </w:tc>
      </w:tr>
      <w:tr w14:paraId="7141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9" w:type="dxa"/>
            <w:vMerge w:val="continue"/>
            <w:vAlign w:val="center"/>
          </w:tcPr>
          <w:p w14:paraId="32D23616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</w:p>
        </w:tc>
        <w:tc>
          <w:tcPr>
            <w:tcW w:w="1368" w:type="dxa"/>
            <w:vMerge w:val="continue"/>
            <w:vAlign w:val="center"/>
          </w:tcPr>
          <w:p w14:paraId="4B1CB0FA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</w:p>
        </w:tc>
        <w:tc>
          <w:tcPr>
            <w:tcW w:w="9882" w:type="dxa"/>
            <w:vAlign w:val="center"/>
          </w:tcPr>
          <w:p w14:paraId="7DF25B69">
            <w:pPr>
              <w:spacing w:line="480" w:lineRule="exact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2.在长江委“六项机制”推进会后，组织召开一次集团公司“六项机制”推进会议。</w:t>
            </w:r>
          </w:p>
        </w:tc>
        <w:tc>
          <w:tcPr>
            <w:tcW w:w="1599" w:type="dxa"/>
            <w:vAlign w:val="center"/>
          </w:tcPr>
          <w:p w14:paraId="46F9E1DF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安环部</w:t>
            </w:r>
          </w:p>
        </w:tc>
        <w:tc>
          <w:tcPr>
            <w:tcW w:w="1573" w:type="dxa"/>
            <w:vAlign w:val="center"/>
          </w:tcPr>
          <w:p w14:paraId="24223705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7月30日</w:t>
            </w:r>
          </w:p>
        </w:tc>
      </w:tr>
      <w:tr w14:paraId="151B2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9" w:type="dxa"/>
            <w:vMerge w:val="continue"/>
            <w:vAlign w:val="center"/>
          </w:tcPr>
          <w:p w14:paraId="3E395831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</w:p>
        </w:tc>
        <w:tc>
          <w:tcPr>
            <w:tcW w:w="1368" w:type="dxa"/>
            <w:vMerge w:val="continue"/>
            <w:vAlign w:val="center"/>
          </w:tcPr>
          <w:p w14:paraId="55829C4B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</w:p>
        </w:tc>
        <w:tc>
          <w:tcPr>
            <w:tcW w:w="9882" w:type="dxa"/>
            <w:vAlign w:val="center"/>
          </w:tcPr>
          <w:p w14:paraId="7E19536E">
            <w:pPr>
              <w:spacing w:line="480" w:lineRule="exact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3.组织开展“一把手”带头谈“六项机制”活动。</w:t>
            </w:r>
          </w:p>
        </w:tc>
        <w:tc>
          <w:tcPr>
            <w:tcW w:w="1599" w:type="dxa"/>
            <w:vAlign w:val="center"/>
          </w:tcPr>
          <w:p w14:paraId="3589B7FC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安环部</w:t>
            </w:r>
          </w:p>
        </w:tc>
        <w:tc>
          <w:tcPr>
            <w:tcW w:w="1573" w:type="dxa"/>
            <w:vAlign w:val="center"/>
          </w:tcPr>
          <w:p w14:paraId="6D20DB8C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6月30日</w:t>
            </w:r>
          </w:p>
        </w:tc>
      </w:tr>
      <w:tr w14:paraId="0CABA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9" w:type="dxa"/>
            <w:vMerge w:val="restart"/>
            <w:vAlign w:val="center"/>
          </w:tcPr>
          <w:p w14:paraId="593D7FC1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二</w:t>
            </w:r>
          </w:p>
        </w:tc>
        <w:tc>
          <w:tcPr>
            <w:tcW w:w="1368" w:type="dxa"/>
            <w:vMerge w:val="restart"/>
            <w:vAlign w:val="center"/>
          </w:tcPr>
          <w:p w14:paraId="230E2145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建立健全制度措施</w:t>
            </w:r>
          </w:p>
        </w:tc>
        <w:tc>
          <w:tcPr>
            <w:tcW w:w="9882" w:type="dxa"/>
            <w:vAlign w:val="center"/>
          </w:tcPr>
          <w:p w14:paraId="6ACCDE67">
            <w:pPr>
              <w:spacing w:line="480" w:lineRule="exact"/>
              <w:jc w:val="left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1.制定并印发集团公司“六项机制”建设2024年度工作方案。</w:t>
            </w:r>
          </w:p>
        </w:tc>
        <w:tc>
          <w:tcPr>
            <w:tcW w:w="1599" w:type="dxa"/>
            <w:vAlign w:val="center"/>
          </w:tcPr>
          <w:p w14:paraId="50E8AA1A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安环部</w:t>
            </w:r>
          </w:p>
        </w:tc>
        <w:tc>
          <w:tcPr>
            <w:tcW w:w="1573" w:type="dxa"/>
            <w:vAlign w:val="center"/>
          </w:tcPr>
          <w:p w14:paraId="4A9E6AF4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4月30日</w:t>
            </w:r>
          </w:p>
        </w:tc>
      </w:tr>
      <w:tr w14:paraId="4459E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9" w:type="dxa"/>
            <w:vMerge w:val="continue"/>
            <w:vAlign w:val="center"/>
          </w:tcPr>
          <w:p w14:paraId="7729DBAC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</w:p>
        </w:tc>
        <w:tc>
          <w:tcPr>
            <w:tcW w:w="1368" w:type="dxa"/>
            <w:vMerge w:val="continue"/>
            <w:vAlign w:val="center"/>
          </w:tcPr>
          <w:p w14:paraId="70807A28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</w:p>
        </w:tc>
        <w:tc>
          <w:tcPr>
            <w:tcW w:w="9882" w:type="dxa"/>
            <w:vAlign w:val="center"/>
          </w:tcPr>
          <w:p w14:paraId="5AF1E629">
            <w:pPr>
              <w:spacing w:line="480" w:lineRule="exact"/>
              <w:jc w:val="left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2.制定并印发集团公司“六项机制”推进工作计划。</w:t>
            </w:r>
          </w:p>
        </w:tc>
        <w:tc>
          <w:tcPr>
            <w:tcW w:w="1599" w:type="dxa"/>
            <w:vAlign w:val="center"/>
          </w:tcPr>
          <w:p w14:paraId="303B9E0E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安环部</w:t>
            </w:r>
          </w:p>
        </w:tc>
        <w:tc>
          <w:tcPr>
            <w:tcW w:w="1573" w:type="dxa"/>
            <w:vAlign w:val="center"/>
          </w:tcPr>
          <w:p w14:paraId="210FA042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6月15日</w:t>
            </w:r>
          </w:p>
        </w:tc>
      </w:tr>
      <w:tr w14:paraId="454AE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9" w:type="dxa"/>
            <w:vMerge w:val="continue"/>
            <w:vAlign w:val="center"/>
          </w:tcPr>
          <w:p w14:paraId="1EE8AEE4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</w:p>
        </w:tc>
        <w:tc>
          <w:tcPr>
            <w:tcW w:w="1368" w:type="dxa"/>
            <w:vMerge w:val="continue"/>
            <w:vAlign w:val="center"/>
          </w:tcPr>
          <w:p w14:paraId="6272AC27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</w:p>
        </w:tc>
        <w:tc>
          <w:tcPr>
            <w:tcW w:w="9882" w:type="dxa"/>
            <w:vAlign w:val="center"/>
          </w:tcPr>
          <w:p w14:paraId="77AF5165">
            <w:pPr>
              <w:spacing w:line="480" w:lineRule="exact"/>
              <w:jc w:val="left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3.将“六项机制”构建工作纳入集团办公司安全生产治本攻坚三年行动2024年任务分工方案。</w:t>
            </w:r>
          </w:p>
        </w:tc>
        <w:tc>
          <w:tcPr>
            <w:tcW w:w="1599" w:type="dxa"/>
            <w:vAlign w:val="center"/>
          </w:tcPr>
          <w:p w14:paraId="279B47DA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安环部</w:t>
            </w:r>
          </w:p>
        </w:tc>
        <w:tc>
          <w:tcPr>
            <w:tcW w:w="1573" w:type="dxa"/>
            <w:vAlign w:val="center"/>
          </w:tcPr>
          <w:p w14:paraId="78FE09FB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4月30日</w:t>
            </w:r>
          </w:p>
        </w:tc>
      </w:tr>
      <w:tr w14:paraId="4E07F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9" w:type="dxa"/>
            <w:vMerge w:val="restart"/>
            <w:vAlign w:val="center"/>
          </w:tcPr>
          <w:p w14:paraId="36C59F8C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三</w:t>
            </w:r>
          </w:p>
        </w:tc>
        <w:tc>
          <w:tcPr>
            <w:tcW w:w="1368" w:type="dxa"/>
            <w:vMerge w:val="restart"/>
            <w:vAlign w:val="center"/>
          </w:tcPr>
          <w:p w14:paraId="3DEE8094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组织开展“六项机制”培训</w:t>
            </w:r>
          </w:p>
        </w:tc>
        <w:tc>
          <w:tcPr>
            <w:tcW w:w="9882" w:type="dxa"/>
            <w:vAlign w:val="center"/>
          </w:tcPr>
          <w:p w14:paraId="1D0EE649">
            <w:pPr>
              <w:spacing w:line="480" w:lineRule="exact"/>
              <w:jc w:val="left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1.通过“安全生产月”活动，强化“六项机制”宣传教育。</w:t>
            </w:r>
          </w:p>
        </w:tc>
        <w:tc>
          <w:tcPr>
            <w:tcW w:w="1599" w:type="dxa"/>
            <w:vAlign w:val="center"/>
          </w:tcPr>
          <w:p w14:paraId="741746E2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安环部、各单位</w:t>
            </w:r>
          </w:p>
        </w:tc>
        <w:tc>
          <w:tcPr>
            <w:tcW w:w="1573" w:type="dxa"/>
            <w:vAlign w:val="center"/>
          </w:tcPr>
          <w:p w14:paraId="486B4564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7月1日</w:t>
            </w:r>
          </w:p>
        </w:tc>
      </w:tr>
      <w:tr w14:paraId="17338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9" w:type="dxa"/>
            <w:vMerge w:val="continue"/>
            <w:vAlign w:val="center"/>
          </w:tcPr>
          <w:p w14:paraId="27EC4377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</w:p>
        </w:tc>
        <w:tc>
          <w:tcPr>
            <w:tcW w:w="1368" w:type="dxa"/>
            <w:vMerge w:val="continue"/>
            <w:vAlign w:val="center"/>
          </w:tcPr>
          <w:p w14:paraId="338EEACC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</w:p>
        </w:tc>
        <w:tc>
          <w:tcPr>
            <w:tcW w:w="9882" w:type="dxa"/>
            <w:vAlign w:val="center"/>
          </w:tcPr>
          <w:p w14:paraId="6C8D17E1">
            <w:pPr>
              <w:spacing w:line="480" w:lineRule="exact"/>
              <w:jc w:val="left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2.举办安全生产管理人员培训班，将“六项机制”构建讲座纳入培训课程,强化对主要负责人和安全管理人员的安全生产培训。</w:t>
            </w:r>
          </w:p>
        </w:tc>
        <w:tc>
          <w:tcPr>
            <w:tcW w:w="1599" w:type="dxa"/>
            <w:vAlign w:val="center"/>
          </w:tcPr>
          <w:p w14:paraId="5DDD9197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安环部</w:t>
            </w:r>
          </w:p>
        </w:tc>
        <w:tc>
          <w:tcPr>
            <w:tcW w:w="1573" w:type="dxa"/>
            <w:vAlign w:val="center"/>
          </w:tcPr>
          <w:p w14:paraId="565146C6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5月30日</w:t>
            </w:r>
          </w:p>
        </w:tc>
      </w:tr>
      <w:tr w14:paraId="04310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9" w:type="dxa"/>
            <w:vMerge w:val="continue"/>
            <w:vAlign w:val="center"/>
          </w:tcPr>
          <w:p w14:paraId="393629E9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</w:p>
        </w:tc>
        <w:tc>
          <w:tcPr>
            <w:tcW w:w="1368" w:type="dxa"/>
            <w:vMerge w:val="continue"/>
            <w:vAlign w:val="center"/>
          </w:tcPr>
          <w:p w14:paraId="0A06F84D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</w:p>
        </w:tc>
        <w:tc>
          <w:tcPr>
            <w:tcW w:w="9882" w:type="dxa"/>
            <w:vAlign w:val="center"/>
          </w:tcPr>
          <w:p w14:paraId="3B06F956">
            <w:pPr>
              <w:spacing w:line="480" w:lineRule="exact"/>
              <w:jc w:val="left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3.组织参加长江委开展的“六项机制”线下答题或网络答题活动。</w:t>
            </w:r>
          </w:p>
        </w:tc>
        <w:tc>
          <w:tcPr>
            <w:tcW w:w="1599" w:type="dxa"/>
            <w:vAlign w:val="center"/>
          </w:tcPr>
          <w:p w14:paraId="2424219D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安环部、各单位</w:t>
            </w:r>
          </w:p>
        </w:tc>
        <w:tc>
          <w:tcPr>
            <w:tcW w:w="1573" w:type="dxa"/>
            <w:vAlign w:val="center"/>
          </w:tcPr>
          <w:p w14:paraId="570E9A17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8月31日</w:t>
            </w:r>
          </w:p>
        </w:tc>
      </w:tr>
      <w:tr w14:paraId="38E9B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9" w:type="dxa"/>
            <w:vMerge w:val="restart"/>
            <w:vAlign w:val="center"/>
          </w:tcPr>
          <w:p w14:paraId="058C3F9B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四</w:t>
            </w:r>
          </w:p>
        </w:tc>
        <w:tc>
          <w:tcPr>
            <w:tcW w:w="1368" w:type="dxa"/>
            <w:vMerge w:val="restart"/>
            <w:vAlign w:val="center"/>
          </w:tcPr>
          <w:p w14:paraId="692022D0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开展“六项机制”专项检查</w:t>
            </w:r>
          </w:p>
        </w:tc>
        <w:tc>
          <w:tcPr>
            <w:tcW w:w="9882" w:type="dxa"/>
            <w:vAlign w:val="center"/>
          </w:tcPr>
          <w:p w14:paraId="18F311CC">
            <w:pPr>
              <w:spacing w:line="480" w:lineRule="exact"/>
              <w:jc w:val="left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1.健全完善联络工作机制，及时了解各单位“六项机制”构建工作进展情况，强化信息报送。</w:t>
            </w:r>
          </w:p>
        </w:tc>
        <w:tc>
          <w:tcPr>
            <w:tcW w:w="1599" w:type="dxa"/>
            <w:vAlign w:val="center"/>
          </w:tcPr>
          <w:p w14:paraId="1D280944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安环部、各单位</w:t>
            </w:r>
          </w:p>
        </w:tc>
        <w:tc>
          <w:tcPr>
            <w:tcW w:w="1573" w:type="dxa"/>
            <w:vAlign w:val="center"/>
          </w:tcPr>
          <w:p w14:paraId="0547C80A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12月31日</w:t>
            </w:r>
          </w:p>
        </w:tc>
      </w:tr>
      <w:tr w14:paraId="54C38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9" w:type="dxa"/>
            <w:vMerge w:val="continue"/>
            <w:vAlign w:val="center"/>
          </w:tcPr>
          <w:p w14:paraId="459B1FAD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</w:p>
        </w:tc>
        <w:tc>
          <w:tcPr>
            <w:tcW w:w="1368" w:type="dxa"/>
            <w:vMerge w:val="continue"/>
            <w:vAlign w:val="center"/>
          </w:tcPr>
          <w:p w14:paraId="20DA3AF5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</w:p>
        </w:tc>
        <w:tc>
          <w:tcPr>
            <w:tcW w:w="9882" w:type="dxa"/>
            <w:vAlign w:val="center"/>
          </w:tcPr>
          <w:p w14:paraId="5DBFBA3C">
            <w:pPr>
              <w:spacing w:line="480" w:lineRule="exact"/>
              <w:jc w:val="left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2.健全完善调度工作机制，每季度报送“六项机制”推进情况。</w:t>
            </w:r>
          </w:p>
        </w:tc>
        <w:tc>
          <w:tcPr>
            <w:tcW w:w="1599" w:type="dxa"/>
            <w:vAlign w:val="center"/>
          </w:tcPr>
          <w:p w14:paraId="26FBFF7D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安环部、各单位</w:t>
            </w:r>
          </w:p>
        </w:tc>
        <w:tc>
          <w:tcPr>
            <w:tcW w:w="1573" w:type="dxa"/>
            <w:vAlign w:val="center"/>
          </w:tcPr>
          <w:p w14:paraId="44C76367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12月31日</w:t>
            </w:r>
          </w:p>
        </w:tc>
      </w:tr>
      <w:tr w14:paraId="6D7CF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9" w:type="dxa"/>
            <w:vMerge w:val="continue"/>
            <w:vAlign w:val="center"/>
          </w:tcPr>
          <w:p w14:paraId="7C8677C9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</w:p>
        </w:tc>
        <w:tc>
          <w:tcPr>
            <w:tcW w:w="1368" w:type="dxa"/>
            <w:vMerge w:val="continue"/>
            <w:vAlign w:val="center"/>
          </w:tcPr>
          <w:p w14:paraId="395C027F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</w:p>
        </w:tc>
        <w:tc>
          <w:tcPr>
            <w:tcW w:w="9882" w:type="dxa"/>
            <w:vAlign w:val="center"/>
          </w:tcPr>
          <w:p w14:paraId="6FBBD4C1">
            <w:pPr>
              <w:spacing w:line="480" w:lineRule="exact"/>
              <w:jc w:val="left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3.按照水利部更新的信息系统报送要求，动态更新安全风险管控清单，定期填报水利安全生产信息系统。</w:t>
            </w:r>
          </w:p>
        </w:tc>
        <w:tc>
          <w:tcPr>
            <w:tcW w:w="1599" w:type="dxa"/>
            <w:vAlign w:val="center"/>
          </w:tcPr>
          <w:p w14:paraId="250175F8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安环部、各单位</w:t>
            </w:r>
          </w:p>
        </w:tc>
        <w:tc>
          <w:tcPr>
            <w:tcW w:w="1573" w:type="dxa"/>
            <w:vAlign w:val="center"/>
          </w:tcPr>
          <w:p w14:paraId="165B1730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12月31日</w:t>
            </w:r>
          </w:p>
        </w:tc>
      </w:tr>
      <w:tr w14:paraId="7E720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49" w:type="dxa"/>
            <w:vMerge w:val="continue"/>
            <w:vAlign w:val="center"/>
          </w:tcPr>
          <w:p w14:paraId="4A94A44E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</w:p>
        </w:tc>
        <w:tc>
          <w:tcPr>
            <w:tcW w:w="1368" w:type="dxa"/>
            <w:vMerge w:val="continue"/>
            <w:vAlign w:val="center"/>
          </w:tcPr>
          <w:p w14:paraId="193CD0F0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</w:p>
        </w:tc>
        <w:tc>
          <w:tcPr>
            <w:tcW w:w="9882" w:type="dxa"/>
            <w:vAlign w:val="center"/>
          </w:tcPr>
          <w:p w14:paraId="730F2899">
            <w:pPr>
              <w:spacing w:line="480" w:lineRule="exact"/>
              <w:jc w:val="left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4.加强监督指导，开展“六项机制”专项检查。</w:t>
            </w:r>
          </w:p>
        </w:tc>
        <w:tc>
          <w:tcPr>
            <w:tcW w:w="1599" w:type="dxa"/>
            <w:vAlign w:val="center"/>
          </w:tcPr>
          <w:p w14:paraId="0CCC5CFB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安环部</w:t>
            </w:r>
          </w:p>
        </w:tc>
        <w:tc>
          <w:tcPr>
            <w:tcW w:w="1573" w:type="dxa"/>
            <w:vAlign w:val="center"/>
          </w:tcPr>
          <w:p w14:paraId="66146F6C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12月31日</w:t>
            </w:r>
          </w:p>
        </w:tc>
      </w:tr>
      <w:tr w14:paraId="223FF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9" w:type="dxa"/>
            <w:vMerge w:val="restart"/>
            <w:vAlign w:val="center"/>
          </w:tcPr>
          <w:p w14:paraId="7F97F7CE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五</w:t>
            </w:r>
          </w:p>
        </w:tc>
        <w:tc>
          <w:tcPr>
            <w:tcW w:w="1368" w:type="dxa"/>
            <w:vMerge w:val="restart"/>
            <w:vAlign w:val="center"/>
          </w:tcPr>
          <w:p w14:paraId="78422415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强化重点领域示范引领</w:t>
            </w:r>
          </w:p>
        </w:tc>
        <w:tc>
          <w:tcPr>
            <w:tcW w:w="9882" w:type="dxa"/>
            <w:vAlign w:val="center"/>
          </w:tcPr>
          <w:p w14:paraId="639CEDDA">
            <w:pPr>
              <w:spacing w:line="480" w:lineRule="exact"/>
              <w:jc w:val="left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1.对丹江电厂开展运行工程“六项机制”试点示范，制作“六项机制”构建典型示例。</w:t>
            </w:r>
          </w:p>
        </w:tc>
        <w:tc>
          <w:tcPr>
            <w:tcW w:w="1599" w:type="dxa"/>
            <w:vAlign w:val="center"/>
          </w:tcPr>
          <w:p w14:paraId="07C28DB2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安环部、丹江电厂</w:t>
            </w:r>
          </w:p>
        </w:tc>
        <w:tc>
          <w:tcPr>
            <w:tcW w:w="1573" w:type="dxa"/>
            <w:vAlign w:val="center"/>
          </w:tcPr>
          <w:p w14:paraId="7A436588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8月31日</w:t>
            </w:r>
          </w:p>
        </w:tc>
      </w:tr>
      <w:tr w14:paraId="78EE3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9" w:type="dxa"/>
            <w:vMerge w:val="continue"/>
            <w:vAlign w:val="center"/>
          </w:tcPr>
          <w:p w14:paraId="04196B06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</w:p>
        </w:tc>
        <w:tc>
          <w:tcPr>
            <w:tcW w:w="1368" w:type="dxa"/>
            <w:vMerge w:val="continue"/>
            <w:vAlign w:val="center"/>
          </w:tcPr>
          <w:p w14:paraId="2C80C37E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</w:p>
        </w:tc>
        <w:tc>
          <w:tcPr>
            <w:tcW w:w="9882" w:type="dxa"/>
            <w:vAlign w:val="center"/>
          </w:tcPr>
          <w:p w14:paraId="795FCF75">
            <w:pPr>
              <w:spacing w:line="480" w:lineRule="exact"/>
              <w:jc w:val="left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2.年底开展“六项机制”验收评价工作，年底形成总结报告，报长江委。</w:t>
            </w:r>
          </w:p>
        </w:tc>
        <w:tc>
          <w:tcPr>
            <w:tcW w:w="1599" w:type="dxa"/>
            <w:vAlign w:val="center"/>
          </w:tcPr>
          <w:p w14:paraId="1049A96E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安环部</w:t>
            </w:r>
          </w:p>
        </w:tc>
        <w:tc>
          <w:tcPr>
            <w:tcW w:w="1573" w:type="dxa"/>
            <w:vAlign w:val="center"/>
          </w:tcPr>
          <w:p w14:paraId="4157CE37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8月31日</w:t>
            </w:r>
          </w:p>
        </w:tc>
      </w:tr>
      <w:tr w14:paraId="158D8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9" w:type="dxa"/>
            <w:vMerge w:val="restart"/>
            <w:vAlign w:val="center"/>
          </w:tcPr>
          <w:p w14:paraId="532EB2F4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六</w:t>
            </w:r>
          </w:p>
        </w:tc>
        <w:tc>
          <w:tcPr>
            <w:tcW w:w="1368" w:type="dxa"/>
            <w:vMerge w:val="restart"/>
            <w:vAlign w:val="center"/>
          </w:tcPr>
          <w:p w14:paraId="24578F04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纳入安全生产工作考核</w:t>
            </w:r>
          </w:p>
        </w:tc>
        <w:tc>
          <w:tcPr>
            <w:tcW w:w="9882" w:type="dxa"/>
            <w:vAlign w:val="center"/>
          </w:tcPr>
          <w:p w14:paraId="0AD4F894">
            <w:pPr>
              <w:spacing w:line="480" w:lineRule="exact"/>
              <w:jc w:val="left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1.</w:t>
            </w:r>
            <w:r>
              <w:rPr>
                <w:rFonts w:hint="eastAsia"/>
              </w:rPr>
              <w:t>将“六项机制”建设情况纳入集团公司安全生产管理工作年度考核</w:t>
            </w:r>
            <w:r>
              <w:rPr>
                <w:rFonts w:hint="eastAsia" w:ascii="仿宋_GB2312" w:hAnsi="宋体" w:cs="宋体"/>
                <w:szCs w:val="28"/>
              </w:rPr>
              <w:t>。</w:t>
            </w:r>
          </w:p>
        </w:tc>
        <w:tc>
          <w:tcPr>
            <w:tcW w:w="1599" w:type="dxa"/>
            <w:vAlign w:val="center"/>
          </w:tcPr>
          <w:p w14:paraId="485080B8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安环部</w:t>
            </w:r>
          </w:p>
        </w:tc>
        <w:tc>
          <w:tcPr>
            <w:tcW w:w="1573" w:type="dxa"/>
            <w:vAlign w:val="center"/>
          </w:tcPr>
          <w:p w14:paraId="43273247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6月30日</w:t>
            </w:r>
          </w:p>
        </w:tc>
      </w:tr>
      <w:tr w14:paraId="60125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849" w:type="dxa"/>
            <w:vMerge w:val="continue"/>
            <w:vAlign w:val="center"/>
          </w:tcPr>
          <w:p w14:paraId="605BE20A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</w:p>
        </w:tc>
        <w:tc>
          <w:tcPr>
            <w:tcW w:w="1368" w:type="dxa"/>
            <w:vMerge w:val="continue"/>
            <w:vAlign w:val="center"/>
          </w:tcPr>
          <w:p w14:paraId="3F5C3847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</w:p>
        </w:tc>
        <w:tc>
          <w:tcPr>
            <w:tcW w:w="9882" w:type="dxa"/>
            <w:vAlign w:val="center"/>
          </w:tcPr>
          <w:p w14:paraId="4BF19B69">
            <w:pPr>
              <w:spacing w:line="480" w:lineRule="exact"/>
              <w:jc w:val="left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2.健全“六项机制”考核约束机制，严格按计划时限进行工作考核，对“六项机制”推动不力的单位采取责令整改和工作建议等方式进行督促。</w:t>
            </w:r>
          </w:p>
        </w:tc>
        <w:tc>
          <w:tcPr>
            <w:tcW w:w="1599" w:type="dxa"/>
            <w:vAlign w:val="center"/>
          </w:tcPr>
          <w:p w14:paraId="644DA665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安环部</w:t>
            </w:r>
          </w:p>
        </w:tc>
        <w:tc>
          <w:tcPr>
            <w:tcW w:w="1573" w:type="dxa"/>
            <w:vAlign w:val="center"/>
          </w:tcPr>
          <w:p w14:paraId="377B0941">
            <w:pPr>
              <w:spacing w:line="480" w:lineRule="exact"/>
              <w:jc w:val="center"/>
              <w:rPr>
                <w:rFonts w:ascii="仿宋_GB2312" w:hAnsi="宋体" w:cs="宋体"/>
                <w:szCs w:val="28"/>
              </w:rPr>
            </w:pPr>
            <w:r>
              <w:rPr>
                <w:rFonts w:hint="eastAsia" w:ascii="仿宋_GB2312" w:hAnsi="宋体" w:cs="宋体"/>
                <w:szCs w:val="28"/>
              </w:rPr>
              <w:t>12月31日</w:t>
            </w:r>
          </w:p>
        </w:tc>
      </w:tr>
    </w:tbl>
    <w:p w14:paraId="15568748">
      <w:pPr>
        <w:rPr>
          <w:rFonts w:ascii="仿宋_GB2312" w:hAnsi="仿宋_GB2312" w:cs="仿宋_GB2312"/>
          <w:sz w:val="15"/>
          <w:szCs w:val="32"/>
        </w:rPr>
      </w:pPr>
    </w:p>
    <w:p w14:paraId="69859F52"/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F332A"/>
    <w:rsid w:val="180F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2025-11-24T07:49:00Z</dcterms:created>
  <dc:creator>Admin</dc:creator>
  <cp:lastModifiedBy>Admin</cp:lastModifiedBy>
  <dcterms:modified xsi:type="dcterms:W3CDTF">2025-11-24T07:50:08Z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E3E6FD56B9B34B3B8289A4CA2655B309_11</vt:lpwstr>
  </property>
  <property fmtid="{D5CDD505-2E9C-101B-9397-08002B2CF9AE}" pid="4" name="KSOTemplateDocerSaveRecord">
    <vt:lpwstr>eyJoZGlkIjoiNDk1ZTJkM2IyZDY1ZmY0MDAzYzMyMWIxNTQxM2I1NmIiLCJ1c2VySWQiOiIyNDYwNjcyNzcifQ==</vt:lpwstr>
  </property>
</Properties>
</file>